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62A6" w14:textId="1B3DA46A" w:rsidR="00AE27DC" w:rsidRPr="00AE27DC" w:rsidRDefault="00AE27DC" w:rsidP="00AE27DC">
      <w:pPr>
        <w:framePr w:hSpace="141" w:wrap="around" w:vAnchor="text" w:hAnchor="page" w:x="1516" w:y="1"/>
        <w:spacing w:after="0" w:line="240" w:lineRule="auto"/>
        <w:rPr>
          <w:rFonts w:ascii="Times New Roman" w:eastAsia="Times New Roman" w:hAnsi="Times New Roman" w:cs="Times New Roman"/>
          <w:sz w:val="20"/>
          <w:szCs w:val="20"/>
          <w:lang w:eastAsia="de-DE"/>
        </w:rPr>
      </w:pPr>
      <w:bookmarkStart w:id="0" w:name="_Hlk47974153"/>
      <w:bookmarkEnd w:id="0"/>
    </w:p>
    <w:p w14:paraId="4A216C47" w14:textId="62665FD3" w:rsidR="00AE27DC" w:rsidRDefault="00AE27DC" w:rsidP="00E25222">
      <w:pPr>
        <w:spacing w:after="0" w:line="276" w:lineRule="auto"/>
        <w:jc w:val="center"/>
        <w:rPr>
          <w:b/>
          <w:bCs/>
          <w:sz w:val="28"/>
          <w:szCs w:val="28"/>
        </w:rPr>
      </w:pPr>
      <w:r w:rsidRPr="00AE27DC">
        <w:rPr>
          <w:rFonts w:ascii="Times New Roman" w:eastAsia="Times New Roman" w:hAnsi="Times New Roman" w:cs="Times New Roman"/>
          <w:noProof/>
          <w:sz w:val="20"/>
          <w:szCs w:val="20"/>
          <w:lang w:eastAsia="de-DE"/>
        </w:rPr>
        <w:drawing>
          <wp:inline distT="0" distB="0" distL="0" distR="0" wp14:anchorId="0C771319" wp14:editId="4F2459B5">
            <wp:extent cx="1059180" cy="1143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143000"/>
                    </a:xfrm>
                    <a:prstGeom prst="rect">
                      <a:avLst/>
                    </a:prstGeom>
                    <a:noFill/>
                    <a:ln>
                      <a:noFill/>
                    </a:ln>
                  </pic:spPr>
                </pic:pic>
              </a:graphicData>
            </a:graphic>
          </wp:inline>
        </w:drawing>
      </w:r>
    </w:p>
    <w:p w14:paraId="03E88AF5" w14:textId="77777777" w:rsidR="00AE27DC" w:rsidRDefault="00AE27DC" w:rsidP="00E25222">
      <w:pPr>
        <w:spacing w:after="0" w:line="276" w:lineRule="auto"/>
        <w:jc w:val="center"/>
        <w:rPr>
          <w:b/>
          <w:bCs/>
          <w:sz w:val="28"/>
          <w:szCs w:val="28"/>
        </w:rPr>
      </w:pPr>
    </w:p>
    <w:p w14:paraId="287C5ED3" w14:textId="7F43ABC4" w:rsidR="00797F4F" w:rsidRDefault="00A70086" w:rsidP="00E25222">
      <w:pPr>
        <w:spacing w:after="0" w:line="276" w:lineRule="auto"/>
        <w:jc w:val="center"/>
        <w:rPr>
          <w:b/>
          <w:bCs/>
          <w:sz w:val="28"/>
          <w:szCs w:val="28"/>
        </w:rPr>
      </w:pPr>
      <w:r w:rsidRPr="00A70086">
        <w:rPr>
          <w:b/>
          <w:bCs/>
          <w:sz w:val="28"/>
          <w:szCs w:val="28"/>
        </w:rPr>
        <w:t>Anlage 1</w:t>
      </w:r>
      <w:r w:rsidR="00E25222">
        <w:rPr>
          <w:b/>
          <w:bCs/>
          <w:sz w:val="28"/>
          <w:szCs w:val="28"/>
        </w:rPr>
        <w:t>:</w:t>
      </w:r>
      <w:r w:rsidRPr="00A70086">
        <w:rPr>
          <w:b/>
          <w:bCs/>
          <w:sz w:val="28"/>
          <w:szCs w:val="28"/>
        </w:rPr>
        <w:t xml:space="preserve"> </w:t>
      </w:r>
      <w:r w:rsidR="00797F4F" w:rsidRPr="00A70086">
        <w:rPr>
          <w:b/>
          <w:bCs/>
          <w:sz w:val="28"/>
          <w:szCs w:val="28"/>
        </w:rPr>
        <w:t>Trainingsbetrieb</w:t>
      </w:r>
    </w:p>
    <w:p w14:paraId="1721B0B7" w14:textId="77777777" w:rsidR="00E25222" w:rsidRPr="00A70086" w:rsidRDefault="00E25222" w:rsidP="00E25222">
      <w:pPr>
        <w:spacing w:after="0" w:line="276" w:lineRule="auto"/>
        <w:jc w:val="center"/>
        <w:rPr>
          <w:b/>
          <w:bCs/>
          <w:sz w:val="28"/>
          <w:szCs w:val="28"/>
        </w:rPr>
      </w:pPr>
    </w:p>
    <w:p w14:paraId="19882ED9" w14:textId="71688C2D" w:rsidR="00E25222" w:rsidRDefault="00797F4F" w:rsidP="00E25222">
      <w:pPr>
        <w:pStyle w:val="Listenabsatz"/>
        <w:numPr>
          <w:ilvl w:val="0"/>
          <w:numId w:val="1"/>
        </w:numPr>
        <w:spacing w:after="0" w:line="276" w:lineRule="auto"/>
      </w:pPr>
      <w:r>
        <w:t>Ankunft am</w:t>
      </w:r>
      <w:r w:rsidR="00E25222">
        <w:t xml:space="preserve"> Sportgelände frühestens 10 Minuten</w:t>
      </w:r>
      <w:r>
        <w:t xml:space="preserve"> vor</w:t>
      </w:r>
      <w:r w:rsidR="00E25222">
        <w:t xml:space="preserve"> Trainingsbeginn. Die Teilnehmenden</w:t>
      </w:r>
      <w:r>
        <w:t xml:space="preserve"> kommen bereits umgezogen auf das Sportgelände</w:t>
      </w:r>
      <w:r w:rsidR="006F7416">
        <w:t xml:space="preserve"> (</w:t>
      </w:r>
      <w:r w:rsidR="00F227C2">
        <w:t>1</w:t>
      </w:r>
      <w:r w:rsidR="006F7416">
        <w:t>)</w:t>
      </w:r>
      <w:r w:rsidR="00E25222">
        <w:t>.</w:t>
      </w:r>
    </w:p>
    <w:p w14:paraId="5AC08F2B" w14:textId="0D92295F" w:rsidR="00797F4F" w:rsidRDefault="00E25222" w:rsidP="00E25222">
      <w:pPr>
        <w:pStyle w:val="Listenabsatz"/>
        <w:numPr>
          <w:ilvl w:val="0"/>
          <w:numId w:val="1"/>
        </w:numPr>
        <w:spacing w:after="0" w:line="276" w:lineRule="auto"/>
      </w:pPr>
      <w:r>
        <w:t>Die Teilnehmenden</w:t>
      </w:r>
      <w:r w:rsidR="00797F4F">
        <w:t xml:space="preserve"> betreten das Sportgelände</w:t>
      </w:r>
      <w:r w:rsidR="006F7416">
        <w:t xml:space="preserve"> (</w:t>
      </w:r>
      <w:r w:rsidR="00F227C2">
        <w:t>1</w:t>
      </w:r>
      <w:r w:rsidR="006F7416">
        <w:t>)</w:t>
      </w:r>
      <w:r w:rsidR="00797F4F">
        <w:t xml:space="preserve"> durch den Haupteingang und verlassen das Sportgelände durch den seitlichen Nebeneingang</w:t>
      </w:r>
      <w:r>
        <w:t>.</w:t>
      </w:r>
    </w:p>
    <w:p w14:paraId="15D8DB24" w14:textId="3C1DBDD7" w:rsidR="00797F4F" w:rsidRDefault="00797F4F" w:rsidP="00E25222">
      <w:pPr>
        <w:pStyle w:val="Listenabsatz"/>
        <w:numPr>
          <w:ilvl w:val="0"/>
          <w:numId w:val="1"/>
        </w:numPr>
        <w:spacing w:after="0" w:line="276" w:lineRule="auto"/>
      </w:pPr>
      <w:r>
        <w:t>Es dürfen max. 30 Personen an einer Trainingseinheit teilnehmen.</w:t>
      </w:r>
      <w:r w:rsidR="003D631B">
        <w:t xml:space="preserve"> M</w:t>
      </w:r>
      <w:r>
        <w:t>ax. 30 Personen dürfen auf einer Platzhälfte trainieren</w:t>
      </w:r>
      <w:r w:rsidR="00E25222">
        <w:t>.</w:t>
      </w:r>
    </w:p>
    <w:p w14:paraId="33503161" w14:textId="31D896B5" w:rsidR="00797F4F" w:rsidRDefault="00797F4F" w:rsidP="00E25222">
      <w:pPr>
        <w:pStyle w:val="Listenabsatz"/>
        <w:numPr>
          <w:ilvl w:val="0"/>
          <w:numId w:val="1"/>
        </w:numPr>
        <w:spacing w:after="0" w:line="276" w:lineRule="auto"/>
      </w:pPr>
      <w:r>
        <w:t>Bei jedem Training sind Anw</w:t>
      </w:r>
      <w:r w:rsidR="00E25222">
        <w:t>esenheitslisten von den Trainer*innen</w:t>
      </w:r>
      <w:r>
        <w:t xml:space="preserve"> oder Betreuer</w:t>
      </w:r>
      <w:r w:rsidR="00E25222">
        <w:t>*inne</w:t>
      </w:r>
      <w:r>
        <w:t>n anzulegen und einmal in der Woche an die Geschäftsstelle zu mailen</w:t>
      </w:r>
      <w:r w:rsidR="00E25222">
        <w:t>.</w:t>
      </w:r>
    </w:p>
    <w:p w14:paraId="26833639" w14:textId="696A8A16" w:rsidR="00797F4F" w:rsidRDefault="00797F4F" w:rsidP="00E25222">
      <w:pPr>
        <w:pStyle w:val="Listenabsatz"/>
        <w:numPr>
          <w:ilvl w:val="0"/>
          <w:numId w:val="1"/>
        </w:numPr>
        <w:spacing w:after="0" w:line="276" w:lineRule="auto"/>
      </w:pPr>
      <w:r>
        <w:t>Nach Trainingsende ist die Anlage unverzüglich zu verlassen.</w:t>
      </w:r>
      <w:r w:rsidRPr="001D56E3">
        <w:t xml:space="preserve"> </w:t>
      </w:r>
      <w:r w:rsidR="00E25222">
        <w:t>Die</w:t>
      </w:r>
      <w:r>
        <w:t xml:space="preserve"> Trainer</w:t>
      </w:r>
      <w:r w:rsidR="00E25222">
        <w:t>*innen</w:t>
      </w:r>
      <w:r>
        <w:t xml:space="preserve"> verl</w:t>
      </w:r>
      <w:r w:rsidR="00E25222">
        <w:t>assen als L</w:t>
      </w:r>
      <w:r>
        <w:t xml:space="preserve">etzte den Platz </w:t>
      </w:r>
      <w:r w:rsidR="00F227C2">
        <w:t xml:space="preserve">(1) </w:t>
      </w:r>
      <w:r>
        <w:t xml:space="preserve">und </w:t>
      </w:r>
      <w:r w:rsidR="00E25222">
        <w:t>haben</w:t>
      </w:r>
      <w:r>
        <w:t xml:space="preserve"> dafür Sorge zu tragen, dass </w:t>
      </w:r>
      <w:r w:rsidR="001B4401">
        <w:t xml:space="preserve">sich </w:t>
      </w:r>
      <w:r>
        <w:t>kein</w:t>
      </w:r>
      <w:r w:rsidR="00E25222">
        <w:t>e</w:t>
      </w:r>
      <w:r>
        <w:t xml:space="preserve"> Spieler</w:t>
      </w:r>
      <w:r w:rsidR="00E25222">
        <w:t>*innen</w:t>
      </w:r>
      <w:r>
        <w:t xml:space="preserve"> </w:t>
      </w:r>
      <w:r w:rsidR="00E25222">
        <w:t>ihrer</w:t>
      </w:r>
      <w:r>
        <w:t xml:space="preserve"> Mannschaft</w:t>
      </w:r>
      <w:r w:rsidR="00E25222">
        <w:t>en</w:t>
      </w:r>
      <w:r>
        <w:t xml:space="preserve"> a</w:t>
      </w:r>
      <w:r w:rsidR="00E25222">
        <w:t>uf dem Trainingsgelände befinden.</w:t>
      </w:r>
    </w:p>
    <w:p w14:paraId="02CDFB9E" w14:textId="54A64128" w:rsidR="00797F4F" w:rsidRDefault="00797F4F" w:rsidP="00E25222">
      <w:pPr>
        <w:pStyle w:val="Listenabsatz"/>
        <w:numPr>
          <w:ilvl w:val="0"/>
          <w:numId w:val="1"/>
        </w:numPr>
        <w:spacing w:after="0" w:line="276" w:lineRule="auto"/>
      </w:pPr>
      <w:r>
        <w:t>Die Toilette</w:t>
      </w:r>
      <w:r w:rsidR="00E25222">
        <w:t>n</w:t>
      </w:r>
      <w:r>
        <w:t xml:space="preserve"> </w:t>
      </w:r>
      <w:r w:rsidR="001B4401">
        <w:t>im Kabinentrakt</w:t>
      </w:r>
      <w:r w:rsidR="00F227C2">
        <w:t xml:space="preserve"> (2)</w:t>
      </w:r>
      <w:r w:rsidR="001B4401">
        <w:t xml:space="preserve"> dürfen</w:t>
      </w:r>
      <w:r>
        <w:t xml:space="preserve"> einzeln unter Beachtung der Hygienevorschriften genutzt werden</w:t>
      </w:r>
      <w:r w:rsidR="001B4401">
        <w:t>.</w:t>
      </w:r>
    </w:p>
    <w:p w14:paraId="65CB9749" w14:textId="562AC63B" w:rsidR="00797F4F" w:rsidRDefault="001B4401" w:rsidP="00E25222">
      <w:pPr>
        <w:pStyle w:val="Listenabsatz"/>
        <w:numPr>
          <w:ilvl w:val="0"/>
          <w:numId w:val="1"/>
        </w:numPr>
        <w:spacing w:after="0" w:line="276" w:lineRule="auto"/>
      </w:pPr>
      <w:r>
        <w:t xml:space="preserve">Es sind </w:t>
      </w:r>
      <w:r w:rsidR="00797F4F">
        <w:t xml:space="preserve">eigene Getränkeflaschen und </w:t>
      </w:r>
      <w:r>
        <w:t>Handtü</w:t>
      </w:r>
      <w:r w:rsidR="00797F4F">
        <w:t>ch</w:t>
      </w:r>
      <w:r>
        <w:t>er mitzubringen.</w:t>
      </w:r>
    </w:p>
    <w:p w14:paraId="7B77ADFF" w14:textId="0D0E1FEE" w:rsidR="00797F4F" w:rsidRDefault="00797F4F" w:rsidP="00E25222">
      <w:pPr>
        <w:pStyle w:val="Listenabsatz"/>
        <w:numPr>
          <w:ilvl w:val="0"/>
          <w:numId w:val="1"/>
        </w:numPr>
        <w:spacing w:after="0" w:line="276" w:lineRule="auto"/>
      </w:pPr>
      <w:r>
        <w:t>Zuschauendes Begleitpersonal</w:t>
      </w:r>
      <w:r w:rsidR="001B4401">
        <w:t xml:space="preserve"> kann sich</w:t>
      </w:r>
      <w:r>
        <w:t xml:space="preserve"> unter Beachtung des Mi</w:t>
      </w:r>
      <w:r w:rsidR="001B4401">
        <w:t>ndestabstandes in Zone 3 aufhalten.</w:t>
      </w:r>
    </w:p>
    <w:p w14:paraId="098AEB1B" w14:textId="0F94E0CB" w:rsidR="001621D6" w:rsidRDefault="00797F4F" w:rsidP="001B4401">
      <w:pPr>
        <w:pStyle w:val="Listenabsatz"/>
        <w:numPr>
          <w:ilvl w:val="0"/>
          <w:numId w:val="1"/>
        </w:numPr>
        <w:spacing w:after="0" w:line="276" w:lineRule="auto"/>
      </w:pPr>
      <w:r>
        <w:t>Risiken</w:t>
      </w:r>
      <w:r w:rsidR="00A70086">
        <w:t xml:space="preserve"> sind</w:t>
      </w:r>
      <w:r>
        <w:t xml:space="preserve"> in allen Bereichen </w:t>
      </w:r>
      <w:r w:rsidR="001B4401">
        <w:t xml:space="preserve">zu </w:t>
      </w:r>
      <w:r>
        <w:t>minimieren. Dieser Punkt ist ein Appell an den gesunden Menschenverstand. Insbesondere die Trainer</w:t>
      </w:r>
      <w:r w:rsidR="001B4401">
        <w:t>*innen</w:t>
      </w:r>
      <w:r>
        <w:t xml:space="preserve"> haben eine große Verantwortung bei der Umsetzung und Kontrolle der Maßnahmen. Sollte man bei einer Maßnahme ein ungutes Gefühl haben, sollte darauf verzichtet werden und alternativ eine risikofreie Aktivität gesucht werden</w:t>
      </w:r>
      <w:r w:rsidR="001B4401">
        <w:t>.</w:t>
      </w:r>
    </w:p>
    <w:sectPr w:rsidR="001621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A1533"/>
    <w:multiLevelType w:val="hybridMultilevel"/>
    <w:tmpl w:val="7DFC928C"/>
    <w:lvl w:ilvl="0" w:tplc="A2CAC4B4">
      <w:start w:val="1"/>
      <w:numFmt w:val="decimal"/>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4CA3E7A"/>
    <w:multiLevelType w:val="hybridMultilevel"/>
    <w:tmpl w:val="237827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b1f72ef-f81e-42ea-948a-5fa27aa1582a}"/>
  </w:docVars>
  <w:rsids>
    <w:rsidRoot w:val="00797F4F"/>
    <w:rsid w:val="001621D6"/>
    <w:rsid w:val="001B4401"/>
    <w:rsid w:val="003D631B"/>
    <w:rsid w:val="006F7416"/>
    <w:rsid w:val="00797F4F"/>
    <w:rsid w:val="00A70086"/>
    <w:rsid w:val="00AE27DC"/>
    <w:rsid w:val="00AE375D"/>
    <w:rsid w:val="00E25222"/>
    <w:rsid w:val="00F22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B392"/>
  <w15:docId w15:val="{638C6ED5-1707-4DF7-BF7F-FB84DE8A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F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MarkusHoeck</dc:creator>
  <cp:keywords/>
  <dc:description/>
  <cp:lastModifiedBy>MarkusHoeck</cp:lastModifiedBy>
  <cp:revision>5</cp:revision>
  <dcterms:created xsi:type="dcterms:W3CDTF">2020-08-10T15:38:00Z</dcterms:created>
  <dcterms:modified xsi:type="dcterms:W3CDTF">2020-08-12T16:01:00Z</dcterms:modified>
</cp:coreProperties>
</file>